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F3" w:rsidRDefault="00FA66F3" w:rsidP="00FA66F3">
      <w:pPr>
        <w:pBdr>
          <w:bottom w:val="single" w:sz="6" w:space="4" w:color="CCCCCC"/>
        </w:pBdr>
        <w:shd w:val="clear" w:color="auto" w:fill="EFF4FA"/>
        <w:spacing w:before="600" w:after="24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Resource Management (Forms, Fees, and Procedure) Regulations 2003 (as at 03 March 2015)</w:t>
      </w:r>
    </w:p>
    <w:p w:rsidR="00FA66F3" w:rsidRDefault="00FA66F3" w:rsidP="00FA66F3">
      <w:pPr>
        <w:spacing w:before="240" w:line="288" w:lineRule="atLeast"/>
        <w:jc w:val="center"/>
        <w:outlineLvl w:val="4"/>
        <w:rPr>
          <w:rFonts w:eastAsia="Times New Roman"/>
          <w:color w:val="000000"/>
          <w:sz w:val="29"/>
          <w:szCs w:val="29"/>
        </w:rPr>
      </w:pPr>
      <w:r>
        <w:rPr>
          <w:rStyle w:val="label1"/>
          <w:rFonts w:eastAsia="Times New Roman"/>
          <w:color w:val="000000"/>
          <w:sz w:val="29"/>
          <w:szCs w:val="29"/>
        </w:rPr>
        <w:t>Form 40</w:t>
      </w:r>
      <w:r>
        <w:rPr>
          <w:rFonts w:eastAsia="Times New Roman"/>
          <w:color w:val="000000"/>
          <w:sz w:val="29"/>
          <w:szCs w:val="29"/>
        </w:rPr>
        <w:br/>
        <w:t>Witness summons to Environment Court hearing</w:t>
      </w:r>
    </w:p>
    <w:bookmarkStart w:id="0" w:name="DLM237771"/>
    <w:p w:rsidR="00FA66F3" w:rsidRDefault="00953956" w:rsidP="00FA66F3">
      <w:pPr>
        <w:pStyle w:val="authorisation1"/>
      </w:pPr>
      <w:r>
        <w:fldChar w:fldCharType="begin"/>
      </w:r>
      <w:r w:rsidR="00FA66F3">
        <w:instrText xml:space="preserve"> HYPERLINK "http://www.legislation.govt.nz/regulation/public/2003/0153/latest/link.aspx?id=DLM237771" \l "DLM237771" </w:instrText>
      </w:r>
      <w:r>
        <w:fldChar w:fldCharType="separate"/>
      </w:r>
      <w:r w:rsidR="00FA66F3">
        <w:rPr>
          <w:color w:val="0000FF"/>
          <w:shd w:val="clear" w:color="auto" w:fill="FFFFFF"/>
        </w:rPr>
        <w:t>Section 278(1)</w:t>
      </w:r>
      <w:r>
        <w:fldChar w:fldCharType="end"/>
      </w:r>
      <w:bookmarkEnd w:id="0"/>
      <w:r w:rsidR="00FA66F3">
        <w:t>, Resource Management Act 1991</w:t>
      </w:r>
    </w:p>
    <w:p w:rsidR="00FA66F3" w:rsidRDefault="00FA66F3" w:rsidP="00FA66F3">
      <w:pPr>
        <w:spacing w:line="288" w:lineRule="atLeast"/>
        <w:rPr>
          <w:b/>
          <w:bCs/>
          <w:color w:val="000000"/>
        </w:rPr>
      </w:pP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b/>
          <w:bCs/>
          <w:color w:val="000000"/>
        </w:rPr>
        <w:t>To</w:t>
      </w:r>
      <w:r>
        <w:rPr>
          <w:color w:val="000000"/>
        </w:rPr>
        <w:t xml:space="preserve"> [</w:t>
      </w:r>
      <w:r>
        <w:rPr>
          <w:i/>
          <w:iCs/>
          <w:color w:val="000000"/>
        </w:rPr>
        <w:t>full name and address of witness being summoned</w:t>
      </w:r>
      <w:r>
        <w:rPr>
          <w:color w:val="000000"/>
        </w:rPr>
        <w:t>]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You are ordered to attend a hearing of the Environment Court.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The hearing is about [</w:t>
      </w:r>
      <w:r>
        <w:rPr>
          <w:i/>
          <w:iCs/>
          <w:color w:val="000000"/>
        </w:rPr>
        <w:t>subject matter of hearing</w:t>
      </w:r>
      <w:r>
        <w:rPr>
          <w:color w:val="000000"/>
        </w:rPr>
        <w:t>].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The hearing is on [</w:t>
      </w:r>
      <w:r>
        <w:rPr>
          <w:i/>
          <w:iCs/>
          <w:color w:val="000000"/>
        </w:rPr>
        <w:t>date(s)</w:t>
      </w:r>
      <w:r>
        <w:rPr>
          <w:color w:val="000000"/>
        </w:rPr>
        <w:t>] at [</w:t>
      </w:r>
      <w:r>
        <w:rPr>
          <w:i/>
          <w:iCs/>
          <w:color w:val="000000"/>
        </w:rPr>
        <w:t>time</w:t>
      </w:r>
      <w:r>
        <w:rPr>
          <w:color w:val="000000"/>
        </w:rPr>
        <w:t>].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The hearing will be held at [</w:t>
      </w:r>
      <w:r>
        <w:rPr>
          <w:i/>
          <w:iCs/>
          <w:color w:val="000000"/>
        </w:rPr>
        <w:t>place</w:t>
      </w:r>
      <w:r>
        <w:rPr>
          <w:color w:val="000000"/>
        </w:rPr>
        <w:t>].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You must attend the hearing to give evidence at [</w:t>
      </w:r>
      <w:r>
        <w:rPr>
          <w:i/>
          <w:iCs/>
          <w:color w:val="000000"/>
        </w:rPr>
        <w:t>place</w:t>
      </w:r>
      <w:r>
        <w:rPr>
          <w:color w:val="000000"/>
        </w:rPr>
        <w:t>] on [</w:t>
      </w:r>
      <w:r>
        <w:rPr>
          <w:i/>
          <w:iCs/>
          <w:color w:val="000000"/>
        </w:rPr>
        <w:t>date</w:t>
      </w:r>
      <w:r>
        <w:rPr>
          <w:color w:val="000000"/>
        </w:rPr>
        <w:t>] from [</w:t>
      </w:r>
      <w:r>
        <w:rPr>
          <w:i/>
          <w:iCs/>
          <w:color w:val="000000"/>
        </w:rPr>
        <w:t>time</w:t>
      </w:r>
      <w:r>
        <w:rPr>
          <w:color w:val="000000"/>
        </w:rPr>
        <w:t>] until you are discharged.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*You must bring with you and produce the following papers, documents, records, or things: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i/>
          <w:iCs/>
          <w:color w:val="000000"/>
        </w:rPr>
        <w:t>give</w:t>
      </w:r>
      <w:proofErr w:type="gramEnd"/>
      <w:r>
        <w:rPr>
          <w:i/>
          <w:iCs/>
          <w:color w:val="000000"/>
        </w:rPr>
        <w:t xml:space="preserve"> details</w:t>
      </w:r>
      <w:r>
        <w:rPr>
          <w:color w:val="000000"/>
        </w:rPr>
        <w:t>].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</w:tblGrid>
      <w:tr w:rsidR="00FA66F3" w:rsidTr="000E1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6F3" w:rsidRDefault="00FA66F3" w:rsidP="000E11F6">
            <w:pPr>
              <w:spacing w:line="288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*Delete if this is not required.</w:t>
            </w:r>
          </w:p>
        </w:tc>
      </w:tr>
    </w:tbl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This summons is issued on behalf of [</w:t>
      </w:r>
      <w:r>
        <w:rPr>
          <w:i/>
          <w:iCs/>
          <w:color w:val="000000"/>
        </w:rPr>
        <w:t>name</w:t>
      </w:r>
      <w:r>
        <w:rPr>
          <w:color w:val="000000"/>
        </w:rPr>
        <w:t>].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You are entitled to receive from [</w:t>
      </w:r>
      <w:r>
        <w:rPr>
          <w:i/>
          <w:iCs/>
          <w:color w:val="000000"/>
        </w:rPr>
        <w:t>name of party on whose behalf summons is issued</w:t>
      </w:r>
      <w:r>
        <w:rPr>
          <w:color w:val="000000"/>
        </w:rPr>
        <w:t xml:space="preserve">] witness fees, allowances, and travelling expenses according to the scale of allowances for witnesses in civil cases under the </w:t>
      </w:r>
      <w:bookmarkStart w:id="1" w:name="DLM242775"/>
      <w:r w:rsidR="00953956">
        <w:rPr>
          <w:color w:val="000000"/>
        </w:rPr>
        <w:fldChar w:fldCharType="begin"/>
      </w:r>
      <w:r w:rsidR="006874DB">
        <w:rPr>
          <w:color w:val="000000"/>
        </w:rPr>
        <w:instrText>HYPERLINK "http://legislation.govt.nz/act/public/2016/0049/latest/DLM6942201.html"</w:instrText>
      </w:r>
      <w:r w:rsidR="006874DB">
        <w:rPr>
          <w:color w:val="000000"/>
        </w:rPr>
      </w:r>
      <w:r w:rsidR="00953956">
        <w:rPr>
          <w:color w:val="000000"/>
        </w:rPr>
        <w:fldChar w:fldCharType="separate"/>
      </w:r>
      <w:r>
        <w:rPr>
          <w:color w:val="0000FF"/>
          <w:shd w:val="clear" w:color="auto" w:fill="FFFFFF"/>
        </w:rPr>
        <w:t>Di</w:t>
      </w:r>
      <w:r w:rsidR="006874DB">
        <w:rPr>
          <w:color w:val="0000FF"/>
          <w:shd w:val="clear" w:color="auto" w:fill="FFFFFF"/>
        </w:rPr>
        <w:t>strict Court</w:t>
      </w:r>
      <w:r>
        <w:rPr>
          <w:color w:val="0000FF"/>
          <w:shd w:val="clear" w:color="auto" w:fill="FFFFFF"/>
        </w:rPr>
        <w:t xml:space="preserve"> </w:t>
      </w:r>
      <w:r>
        <w:rPr>
          <w:color w:val="0000FF"/>
          <w:shd w:val="clear" w:color="auto" w:fill="FFFFFF"/>
        </w:rPr>
        <w:t xml:space="preserve">Act </w:t>
      </w:r>
      <w:r w:rsidR="006874DB">
        <w:rPr>
          <w:color w:val="0000FF"/>
          <w:shd w:val="clear" w:color="auto" w:fill="FFFFFF"/>
        </w:rPr>
        <w:t>2016</w:t>
      </w:r>
      <w:r w:rsidR="00953956">
        <w:rPr>
          <w:color w:val="000000"/>
        </w:rPr>
        <w:fldChar w:fldCharType="end"/>
      </w:r>
      <w:bookmarkEnd w:id="1"/>
      <w:r>
        <w:rPr>
          <w:color w:val="000000"/>
        </w:rPr>
        <w:t>.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 xml:space="preserve">If you fail to attend in accordance with this summons, you may commit an offence under </w:t>
      </w:r>
      <w:bookmarkStart w:id="2" w:name="DLM239038"/>
      <w:r w:rsidR="00953956">
        <w:rPr>
          <w:color w:val="000000"/>
        </w:rPr>
        <w:fldChar w:fldCharType="begin"/>
      </w:r>
      <w:r>
        <w:rPr>
          <w:color w:val="000000"/>
        </w:rPr>
        <w:instrText xml:space="preserve"> HYPERLINK "http://www.legislation.govt.nz/regulation/public/2003/0153/latest/link.aspx?id=DLM239038" \l "DLM239038" </w:instrText>
      </w:r>
      <w:r w:rsidR="00953956">
        <w:rPr>
          <w:color w:val="000000"/>
        </w:rPr>
        <w:fldChar w:fldCharType="separate"/>
      </w:r>
      <w:r>
        <w:rPr>
          <w:color w:val="0000FF"/>
          <w:shd w:val="clear" w:color="auto" w:fill="FFFFFF"/>
        </w:rPr>
        <w:t>section 338(3)</w:t>
      </w:r>
      <w:r w:rsidR="00953956">
        <w:rPr>
          <w:color w:val="000000"/>
        </w:rPr>
        <w:fldChar w:fldCharType="end"/>
      </w:r>
      <w:bookmarkEnd w:id="2"/>
      <w:r>
        <w:rPr>
          <w:color w:val="000000"/>
        </w:rPr>
        <w:t xml:space="preserve"> of the Resource Management Act 1991 and you may be liable to a fine under </w:t>
      </w:r>
      <w:bookmarkStart w:id="3" w:name="DLM239042"/>
      <w:r w:rsidR="00953956">
        <w:rPr>
          <w:color w:val="000000"/>
        </w:rPr>
        <w:fldChar w:fldCharType="begin"/>
      </w:r>
      <w:r>
        <w:rPr>
          <w:color w:val="000000"/>
        </w:rPr>
        <w:instrText xml:space="preserve"> HYPERLINK "http://www.legislation.govt.nz/regulation/public/2003/0153/latest/link.aspx?id=DLM239042" \l "DLM239042" </w:instrText>
      </w:r>
      <w:r w:rsidR="00953956">
        <w:rPr>
          <w:color w:val="000000"/>
        </w:rPr>
        <w:fldChar w:fldCharType="separate"/>
      </w:r>
      <w:r>
        <w:rPr>
          <w:color w:val="0000FF"/>
          <w:shd w:val="clear" w:color="auto" w:fill="FFFFFF"/>
        </w:rPr>
        <w:t>section 339(3)</w:t>
      </w:r>
      <w:r w:rsidR="00953956">
        <w:rPr>
          <w:color w:val="000000"/>
        </w:rPr>
        <w:fldChar w:fldCharType="end"/>
      </w:r>
      <w:bookmarkEnd w:id="3"/>
      <w:r>
        <w:rPr>
          <w:color w:val="000000"/>
        </w:rPr>
        <w:t xml:space="preserve"> of that Act.</w:t>
      </w:r>
    </w:p>
    <w:p w:rsidR="00FA66F3" w:rsidRDefault="00FA66F3" w:rsidP="00FA66F3">
      <w:pPr>
        <w:pStyle w:val="sig-para2"/>
      </w:pPr>
      <w:r>
        <w:rPr>
          <w:rStyle w:val="field1"/>
        </w:rPr>
        <w:t>...........................</w:t>
      </w:r>
      <w:r>
        <w:br/>
        <w:t xml:space="preserve">Signature of Environment </w:t>
      </w:r>
      <w:proofErr w:type="gramStart"/>
      <w:r>
        <w:t>Judge</w:t>
      </w:r>
      <w:proofErr w:type="gramEnd"/>
      <w:r>
        <w:br/>
        <w:t>(</w:t>
      </w:r>
      <w:r>
        <w:rPr>
          <w:i/>
          <w:iCs/>
        </w:rPr>
        <w:t>or</w:t>
      </w:r>
      <w:r>
        <w:t xml:space="preserve"> Registrar)</w:t>
      </w:r>
    </w:p>
    <w:p w:rsidR="00FA66F3" w:rsidRDefault="00FA66F3" w:rsidP="00FA66F3">
      <w:pPr>
        <w:pStyle w:val="sig-para2"/>
      </w:pPr>
      <w:r>
        <w:rPr>
          <w:rStyle w:val="field1"/>
        </w:rPr>
        <w:t>...........................</w:t>
      </w:r>
      <w:r>
        <w:br/>
        <w:t>Date</w:t>
      </w:r>
    </w:p>
    <w:p w:rsidR="00FA66F3" w:rsidRDefault="00FA66F3" w:rsidP="00FA66F3">
      <w:pPr>
        <w:spacing w:before="240" w:line="288" w:lineRule="atLeast"/>
        <w:outlineLvl w:val="5"/>
        <w:rPr>
          <w:rFonts w:eastAsia="Times New Roman"/>
          <w:b/>
          <w:bCs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t>*Endorsement of deponent</w:t>
      </w:r>
    </w:p>
    <w:p w:rsidR="00FA66F3" w:rsidRDefault="00FA66F3" w:rsidP="00FA66F3">
      <w:pPr>
        <w:spacing w:line="288" w:lineRule="atLeast"/>
        <w:rPr>
          <w:color w:val="000000"/>
        </w:rPr>
      </w:pPr>
      <w:r>
        <w:rPr>
          <w:color w:val="000000"/>
        </w:rPr>
        <w:t>I, [</w:t>
      </w:r>
      <w:r>
        <w:rPr>
          <w:i/>
          <w:iCs/>
          <w:color w:val="000000"/>
        </w:rPr>
        <w:t>full name</w:t>
      </w:r>
      <w:r>
        <w:rPr>
          <w:color w:val="000000"/>
        </w:rPr>
        <w:t>], swear that I served [</w:t>
      </w:r>
      <w:r>
        <w:rPr>
          <w:i/>
          <w:iCs/>
          <w:color w:val="000000"/>
        </w:rPr>
        <w:t>full name of person served</w:t>
      </w:r>
      <w:r>
        <w:rPr>
          <w:color w:val="000000"/>
        </w:rPr>
        <w:t>] with a summons by delivering the summons to him or her personally at [</w:t>
      </w:r>
      <w:r>
        <w:rPr>
          <w:i/>
          <w:iCs/>
          <w:color w:val="000000"/>
        </w:rPr>
        <w:t>place</w:t>
      </w:r>
      <w:r>
        <w:rPr>
          <w:color w:val="000000"/>
        </w:rPr>
        <w:t>] on [</w:t>
      </w:r>
      <w:r>
        <w:rPr>
          <w:i/>
          <w:iCs/>
          <w:color w:val="000000"/>
        </w:rPr>
        <w:t>date</w:t>
      </w:r>
      <w:r>
        <w:rPr>
          <w:color w:val="000000"/>
        </w:rPr>
        <w:t>]. At the same time, I tendered that person the sum of [</w:t>
      </w:r>
      <w:r>
        <w:rPr>
          <w:i/>
          <w:iCs/>
          <w:color w:val="000000"/>
        </w:rPr>
        <w:t>amount</w:t>
      </w:r>
      <w:r>
        <w:rPr>
          <w:color w:val="000000"/>
        </w:rPr>
        <w:t>] for his or her allowances and travelling expenses, which that person accepted. This is a true copy of the summons.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</w:tblGrid>
      <w:tr w:rsidR="00FA66F3" w:rsidTr="000E1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6F3" w:rsidRDefault="00FA66F3" w:rsidP="000E11F6">
            <w:pPr>
              <w:spacing w:line="288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*Delete if summons delivered by post or no sum tendered.</w:t>
            </w:r>
          </w:p>
        </w:tc>
      </w:tr>
    </w:tbl>
    <w:p w:rsidR="00FA66F3" w:rsidRDefault="00FA66F3" w:rsidP="00FA66F3">
      <w:pPr>
        <w:pStyle w:val="sig-para2"/>
      </w:pPr>
      <w:r>
        <w:rPr>
          <w:rStyle w:val="field1"/>
        </w:rPr>
        <w:t>...........................</w:t>
      </w:r>
      <w:r>
        <w:br/>
        <w:t>Signature of [</w:t>
      </w:r>
      <w:r>
        <w:rPr>
          <w:i/>
          <w:iCs/>
        </w:rPr>
        <w:t>name of deponent</w:t>
      </w:r>
      <w:r>
        <w:t>], deponent</w:t>
      </w:r>
      <w:r>
        <w:br/>
        <w:t>Sworn at [</w:t>
      </w:r>
      <w:r>
        <w:rPr>
          <w:i/>
          <w:iCs/>
        </w:rPr>
        <w:t>place</w:t>
      </w:r>
      <w:r>
        <w:t>] on [</w:t>
      </w:r>
      <w:r>
        <w:rPr>
          <w:i/>
          <w:iCs/>
        </w:rPr>
        <w:t>date</w:t>
      </w:r>
      <w:proofErr w:type="gramStart"/>
      <w:r>
        <w:t>]</w:t>
      </w:r>
      <w:proofErr w:type="gramEnd"/>
      <w:r>
        <w:br/>
        <w:t>before me</w:t>
      </w:r>
    </w:p>
    <w:p w:rsidR="00FA66F3" w:rsidRDefault="00FA66F3" w:rsidP="00FA66F3">
      <w:pPr>
        <w:pStyle w:val="sig-para2"/>
      </w:pPr>
      <w:r>
        <w:rPr>
          <w:rStyle w:val="field1"/>
        </w:rPr>
        <w:lastRenderedPageBreak/>
        <w:t>...........................</w:t>
      </w:r>
      <w:r>
        <w:br/>
        <w:t>Signature of [</w:t>
      </w:r>
      <w:r>
        <w:rPr>
          <w:i/>
          <w:iCs/>
        </w:rPr>
        <w:t>full name</w:t>
      </w:r>
      <w:r>
        <w:t xml:space="preserve">], </w:t>
      </w:r>
      <w:proofErr w:type="gramStart"/>
      <w:r>
        <w:t>Registrar</w:t>
      </w:r>
      <w:proofErr w:type="gramEnd"/>
      <w:r>
        <w:br/>
        <w:t>(</w:t>
      </w:r>
      <w:r>
        <w:rPr>
          <w:i/>
          <w:iCs/>
        </w:rPr>
        <w:t>or</w:t>
      </w:r>
      <w:r>
        <w:t xml:space="preserve"> Justice of the Peace </w:t>
      </w:r>
      <w:r>
        <w:rPr>
          <w:i/>
          <w:iCs/>
        </w:rPr>
        <w:t>or</w:t>
      </w:r>
      <w:r>
        <w:t xml:space="preserve"> solicitor)</w:t>
      </w:r>
    </w:p>
    <w:p w:rsidR="00235C32" w:rsidRDefault="00235C32"/>
    <w:sectPr w:rsidR="00235C32" w:rsidSect="00AE3C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DB" w:rsidRDefault="006874DB" w:rsidP="006874DB">
      <w:r>
        <w:separator/>
      </w:r>
    </w:p>
  </w:endnote>
  <w:endnote w:type="continuationSeparator" w:id="0">
    <w:p w:rsidR="006874DB" w:rsidRDefault="006874DB" w:rsidP="0068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B" w:rsidRDefault="006874DB" w:rsidP="006874DB">
    <w:pPr>
      <w:pStyle w:val="Footer"/>
      <w:jc w:val="center"/>
    </w:pPr>
    <w:r w:rsidRPr="00DE7AA8">
      <w:t xml:space="preserve">This editable form has been updated to reflect </w:t>
    </w:r>
    <w:r>
      <w:t>the new Senior Courts Act 2016</w:t>
    </w:r>
  </w:p>
  <w:p w:rsidR="006874DB" w:rsidRDefault="006874DB" w:rsidP="006874D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DB" w:rsidRDefault="006874DB" w:rsidP="006874DB">
      <w:r>
        <w:separator/>
      </w:r>
    </w:p>
  </w:footnote>
  <w:footnote w:type="continuationSeparator" w:id="0">
    <w:p w:rsidR="006874DB" w:rsidRDefault="006874DB" w:rsidP="0068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6F3"/>
    <w:rsid w:val="000E11F6"/>
    <w:rsid w:val="00235C32"/>
    <w:rsid w:val="004D04D7"/>
    <w:rsid w:val="006874DB"/>
    <w:rsid w:val="006C58ED"/>
    <w:rsid w:val="00953956"/>
    <w:rsid w:val="009A4599"/>
    <w:rsid w:val="00A60FBF"/>
    <w:rsid w:val="00AE3C6B"/>
    <w:rsid w:val="00E86282"/>
    <w:rsid w:val="00FA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FA66F3"/>
    <w:rPr>
      <w:rFonts w:cs="Times New Roman"/>
    </w:rPr>
  </w:style>
  <w:style w:type="paragraph" w:customStyle="1" w:styleId="authorisation1">
    <w:name w:val="authorisation1"/>
    <w:basedOn w:val="Normal"/>
    <w:rsid w:val="00FA66F3"/>
    <w:pPr>
      <w:spacing w:line="288" w:lineRule="atLeast"/>
      <w:jc w:val="center"/>
    </w:pPr>
    <w:rPr>
      <w:i/>
      <w:iCs/>
      <w:color w:val="000000"/>
      <w:sz w:val="19"/>
      <w:szCs w:val="19"/>
    </w:rPr>
  </w:style>
  <w:style w:type="character" w:customStyle="1" w:styleId="field1">
    <w:name w:val="field1"/>
    <w:basedOn w:val="DefaultParagraphFont"/>
    <w:rsid w:val="00FA66F3"/>
    <w:rPr>
      <w:rFonts w:cs="Times New Roman"/>
    </w:rPr>
  </w:style>
  <w:style w:type="paragraph" w:customStyle="1" w:styleId="sig-para2">
    <w:name w:val="sig-para2"/>
    <w:basedOn w:val="Normal"/>
    <w:rsid w:val="00FA66F3"/>
    <w:pPr>
      <w:spacing w:before="480" w:line="288" w:lineRule="atLeast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87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7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4DB"/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87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DB"/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2028</Characters>
  <Application>Microsoft Office Word</Application>
  <DocSecurity>4</DocSecurity>
  <Lines>16</Lines>
  <Paragraphs>4</Paragraphs>
  <ScaleCrop>false</ScaleCrop>
  <Company>Ministry of Justice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Alice</dc:creator>
  <cp:lastModifiedBy>McKnight, James</cp:lastModifiedBy>
  <cp:revision>2</cp:revision>
  <dcterms:created xsi:type="dcterms:W3CDTF">2017-02-28T22:24:00Z</dcterms:created>
  <dcterms:modified xsi:type="dcterms:W3CDTF">2017-02-28T22:24:00Z</dcterms:modified>
</cp:coreProperties>
</file>